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5D" w:rsidRDefault="00D94A5D" w:rsidP="00D94A5D">
      <w:pPr>
        <w:shd w:val="clear" w:color="auto" w:fill="FFFFFF"/>
        <w:spacing w:line="274" w:lineRule="exact"/>
        <w:ind w:right="1843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                      OGŁOSZENIE KONKURSU NA STANOWISKO</w:t>
      </w:r>
    </w:p>
    <w:p w:rsidR="00D94A5D" w:rsidRDefault="00D94A5D" w:rsidP="00D94A5D">
      <w:pPr>
        <w:shd w:val="clear" w:color="auto" w:fill="FFFFFF"/>
        <w:spacing w:line="274" w:lineRule="exact"/>
        <w:ind w:right="1843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                    STARSZEGO WYKŁADOWCY</w:t>
      </w:r>
    </w:p>
    <w:p w:rsidR="00D94A5D" w:rsidRDefault="00D94A5D" w:rsidP="00D94A5D">
      <w:pPr>
        <w:shd w:val="clear" w:color="auto" w:fill="FFFFFF"/>
        <w:spacing w:line="274" w:lineRule="exact"/>
        <w:ind w:left="2354" w:right="1843" w:hanging="634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w Państwowej Wyższej Szkole Techniczno-Ekonomicznej</w:t>
      </w:r>
    </w:p>
    <w:p w:rsidR="00D94A5D" w:rsidRDefault="00D94A5D" w:rsidP="00D94A5D">
      <w:pPr>
        <w:shd w:val="clear" w:color="auto" w:fill="FFFFFF"/>
        <w:spacing w:line="274" w:lineRule="exact"/>
        <w:ind w:left="2354" w:right="1843" w:hanging="634"/>
        <w:jc w:val="center"/>
      </w:pPr>
      <w:r>
        <w:rPr>
          <w:color w:val="000000"/>
          <w:sz w:val="24"/>
          <w:szCs w:val="24"/>
        </w:rPr>
        <w:t>im. ks. Bronisława Markiewicza w Jarosławiu</w:t>
      </w:r>
    </w:p>
    <w:p w:rsidR="00D94A5D" w:rsidRDefault="00D94A5D" w:rsidP="00D94A5D">
      <w:pPr>
        <w:shd w:val="clear" w:color="auto" w:fill="FFFFFF"/>
        <w:spacing w:line="274" w:lineRule="exact"/>
        <w:ind w:left="7" w:right="3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Ogłaszam konkurs na stanowisko starszego wykładowcy w wymiarze pełnego etatu </w:t>
      </w:r>
      <w:r>
        <w:rPr>
          <w:color w:val="000000"/>
          <w:sz w:val="24"/>
          <w:szCs w:val="24"/>
        </w:rPr>
        <w:br/>
        <w:t xml:space="preserve">w Państwowej Wyższej Szkole Techniczno-Ekonomicznej im. ks. Bronisława Markiewicza             w Jarosławiu. </w:t>
      </w:r>
    </w:p>
    <w:p w:rsidR="00D94A5D" w:rsidRDefault="00D94A5D" w:rsidP="00D94A5D">
      <w:pPr>
        <w:shd w:val="clear" w:color="auto" w:fill="FFFFFF"/>
        <w:spacing w:line="274" w:lineRule="exact"/>
        <w:ind w:left="7" w:right="331"/>
        <w:jc w:val="both"/>
      </w:pPr>
      <w:r>
        <w:rPr>
          <w:color w:val="000000"/>
          <w:sz w:val="24"/>
          <w:szCs w:val="24"/>
        </w:rPr>
        <w:t xml:space="preserve">Do konkursu mogą przystąpić osoby, które spełniają warunki określone w ustawie Prawo                o szkolnictwie wyższym z dnia 27 lipca 2005 r. (Dz.U. z 2017 r. poz. 2183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>. zm.).</w:t>
      </w:r>
    </w:p>
    <w:p w:rsidR="00D94A5D" w:rsidRDefault="00D94A5D" w:rsidP="00D94A5D">
      <w:pPr>
        <w:shd w:val="clear" w:color="auto" w:fill="FFFFFF"/>
        <w:spacing w:before="108" w:line="274" w:lineRule="exact"/>
        <w:ind w:left="389"/>
      </w:pPr>
      <w:r>
        <w:rPr>
          <w:color w:val="000000"/>
          <w:spacing w:val="-2"/>
          <w:sz w:val="24"/>
          <w:szCs w:val="24"/>
        </w:rPr>
        <w:t>1. Wymagania kwalifikacyjne:</w:t>
      </w:r>
    </w:p>
    <w:p w:rsidR="009C31D1" w:rsidRPr="009C31D1" w:rsidRDefault="00D94A5D" w:rsidP="00D94A5D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4" w:lineRule="exact"/>
        <w:ind w:left="709" w:right="432"/>
        <w:rPr>
          <w:sz w:val="24"/>
          <w:szCs w:val="24"/>
        </w:rPr>
      </w:pPr>
      <w:r w:rsidRPr="009C31D1">
        <w:rPr>
          <w:sz w:val="24"/>
          <w:szCs w:val="24"/>
        </w:rPr>
        <w:t>posiadanie stopnia naukowego doktora</w:t>
      </w:r>
      <w:r w:rsidRPr="009C31D1">
        <w:rPr>
          <w:color w:val="000000"/>
          <w:sz w:val="24"/>
          <w:szCs w:val="24"/>
        </w:rPr>
        <w:t xml:space="preserve"> nauk </w:t>
      </w:r>
      <w:r w:rsidR="009C31D1" w:rsidRPr="009C31D1">
        <w:rPr>
          <w:color w:val="000000"/>
          <w:sz w:val="24"/>
          <w:szCs w:val="24"/>
        </w:rPr>
        <w:t xml:space="preserve">prawnych </w:t>
      </w:r>
    </w:p>
    <w:p w:rsidR="00D94A5D" w:rsidRPr="009C31D1" w:rsidRDefault="00D94A5D" w:rsidP="00F6702C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4" w:lineRule="exact"/>
        <w:ind w:left="709" w:right="-97"/>
        <w:rPr>
          <w:sz w:val="24"/>
          <w:szCs w:val="24"/>
        </w:rPr>
      </w:pPr>
      <w:r w:rsidRPr="009C31D1">
        <w:rPr>
          <w:sz w:val="24"/>
          <w:szCs w:val="24"/>
        </w:rPr>
        <w:t xml:space="preserve">dorobek naukowy po uzyskaniu stopnia naukowego z zakresu </w:t>
      </w:r>
      <w:r w:rsidR="00F6702C">
        <w:rPr>
          <w:sz w:val="24"/>
          <w:szCs w:val="24"/>
        </w:rPr>
        <w:t xml:space="preserve">prawa karnego </w:t>
      </w:r>
      <w:r w:rsidR="00F6702C">
        <w:rPr>
          <w:sz w:val="24"/>
          <w:szCs w:val="24"/>
        </w:rPr>
        <w:br/>
        <w:t>i kryminologii.</w:t>
      </w:r>
    </w:p>
    <w:p w:rsidR="00D94A5D" w:rsidRPr="00077495" w:rsidRDefault="00D94A5D" w:rsidP="00D94A5D">
      <w:pPr>
        <w:shd w:val="clear" w:color="auto" w:fill="FFFFFF"/>
        <w:tabs>
          <w:tab w:val="left" w:pos="850"/>
        </w:tabs>
        <w:spacing w:line="274" w:lineRule="exact"/>
        <w:ind w:left="709" w:right="432"/>
      </w:pPr>
      <w:r>
        <w:rPr>
          <w:sz w:val="24"/>
          <w:szCs w:val="24"/>
        </w:rPr>
        <w:t xml:space="preserve">- </w:t>
      </w:r>
      <w:r w:rsidRPr="005A535E">
        <w:rPr>
          <w:color w:val="000000"/>
          <w:spacing w:val="-1"/>
          <w:sz w:val="24"/>
          <w:szCs w:val="24"/>
        </w:rPr>
        <w:t>doświadczenie w prowadzeniu zajęć dydaktycznych z następujących przedmiotów:</w:t>
      </w:r>
    </w:p>
    <w:p w:rsidR="00D94A5D" w:rsidRPr="00F6702C" w:rsidRDefault="009C31D1" w:rsidP="00F6702C">
      <w:pPr>
        <w:shd w:val="clear" w:color="auto" w:fill="FFFFFF"/>
        <w:tabs>
          <w:tab w:val="left" w:pos="850"/>
        </w:tabs>
        <w:spacing w:line="274" w:lineRule="exact"/>
        <w:ind w:left="850" w:right="432"/>
        <w:jc w:val="both"/>
        <w:rPr>
          <w:sz w:val="24"/>
          <w:szCs w:val="24"/>
        </w:rPr>
      </w:pPr>
      <w:r w:rsidRPr="009C31D1">
        <w:rPr>
          <w:sz w:val="24"/>
          <w:szCs w:val="24"/>
        </w:rPr>
        <w:t xml:space="preserve">Bezpieczeństwo wewnętrzne w UE, Zwalczanie przestępczości, Bezpieczeństwo </w:t>
      </w:r>
      <w:r w:rsidR="00C212B2">
        <w:rPr>
          <w:sz w:val="24"/>
          <w:szCs w:val="24"/>
        </w:rPr>
        <w:br/>
      </w:r>
      <w:r w:rsidRPr="009C31D1">
        <w:rPr>
          <w:sz w:val="24"/>
          <w:szCs w:val="24"/>
        </w:rPr>
        <w:t>w komunikacji międzynarodowej</w:t>
      </w:r>
      <w:r w:rsidR="00F6702C">
        <w:rPr>
          <w:sz w:val="24"/>
          <w:szCs w:val="24"/>
        </w:rPr>
        <w:t>,</w:t>
      </w:r>
      <w:r w:rsidR="007D1F00">
        <w:rPr>
          <w:sz w:val="24"/>
          <w:szCs w:val="24"/>
        </w:rPr>
        <w:t xml:space="preserve"> K</w:t>
      </w:r>
      <w:r w:rsidR="00F6702C">
        <w:rPr>
          <w:sz w:val="24"/>
          <w:szCs w:val="24"/>
        </w:rPr>
        <w:t>ryminologia i kryminalistyka</w:t>
      </w:r>
      <w:r w:rsidR="007D1F00">
        <w:rPr>
          <w:sz w:val="24"/>
          <w:szCs w:val="24"/>
        </w:rPr>
        <w:t>,</w:t>
      </w:r>
      <w:r w:rsidR="00F6702C">
        <w:rPr>
          <w:sz w:val="24"/>
          <w:szCs w:val="24"/>
        </w:rPr>
        <w:t xml:space="preserve"> </w:t>
      </w:r>
    </w:p>
    <w:p w:rsidR="00D94A5D" w:rsidRPr="005A535E" w:rsidRDefault="00D94A5D" w:rsidP="00D94A5D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274" w:lineRule="exact"/>
        <w:ind w:left="709"/>
      </w:pPr>
      <w:r>
        <w:rPr>
          <w:color w:val="000000"/>
          <w:sz w:val="24"/>
          <w:szCs w:val="24"/>
        </w:rPr>
        <w:t>aktualne</w:t>
      </w:r>
      <w:r w:rsidR="00F6702C">
        <w:rPr>
          <w:color w:val="000000"/>
          <w:sz w:val="24"/>
          <w:szCs w:val="24"/>
        </w:rPr>
        <w:t xml:space="preserve"> 5 letnie</w:t>
      </w:r>
      <w:r>
        <w:rPr>
          <w:color w:val="000000"/>
          <w:sz w:val="24"/>
          <w:szCs w:val="24"/>
        </w:rPr>
        <w:t xml:space="preserve"> doświadczenie zawodowe w zakresie</w:t>
      </w:r>
      <w:r w:rsidR="00F6702C">
        <w:rPr>
          <w:color w:val="000000"/>
          <w:sz w:val="24"/>
          <w:szCs w:val="24"/>
        </w:rPr>
        <w:t xml:space="preserve"> Bezpieczeństwa </w:t>
      </w:r>
      <w:r w:rsidR="007D1F00">
        <w:rPr>
          <w:color w:val="000000"/>
          <w:sz w:val="24"/>
          <w:szCs w:val="24"/>
        </w:rPr>
        <w:t>Wewnętrznego,</w:t>
      </w:r>
      <w:r>
        <w:rPr>
          <w:color w:val="000000"/>
          <w:sz w:val="24"/>
          <w:szCs w:val="24"/>
        </w:rPr>
        <w:t xml:space="preserve"> </w:t>
      </w:r>
      <w:r w:rsidR="00F6702C">
        <w:rPr>
          <w:color w:val="000000"/>
          <w:sz w:val="24"/>
          <w:szCs w:val="24"/>
        </w:rPr>
        <w:t xml:space="preserve"> </w:t>
      </w:r>
    </w:p>
    <w:p w:rsidR="00D94A5D" w:rsidRDefault="00D94A5D" w:rsidP="00D94A5D">
      <w:pPr>
        <w:shd w:val="clear" w:color="auto" w:fill="FFFFFF"/>
        <w:tabs>
          <w:tab w:val="left" w:pos="864"/>
        </w:tabs>
        <w:spacing w:line="274" w:lineRule="exact"/>
        <w:ind w:left="367"/>
      </w:pPr>
      <w:r>
        <w:rPr>
          <w:color w:val="000000"/>
          <w:sz w:val="24"/>
          <w:szCs w:val="24"/>
        </w:rPr>
        <w:t>2 .Wykaz wymaganych dokumentów:</w:t>
      </w:r>
    </w:p>
    <w:p w:rsidR="00D94A5D" w:rsidRDefault="00D94A5D" w:rsidP="00D94A5D">
      <w:pPr>
        <w:widowControl/>
        <w:numPr>
          <w:ilvl w:val="2"/>
          <w:numId w:val="1"/>
        </w:numPr>
        <w:tabs>
          <w:tab w:val="left" w:pos="900"/>
        </w:tabs>
        <w:autoSpaceDE/>
        <w:ind w:hanging="1620"/>
        <w:jc w:val="both"/>
      </w:pPr>
      <w:r>
        <w:rPr>
          <w:sz w:val="24"/>
          <w:szCs w:val="24"/>
        </w:rPr>
        <w:t>deklaracja przystąpienia do konkursu,</w:t>
      </w:r>
    </w:p>
    <w:p w:rsidR="00D94A5D" w:rsidRDefault="00D94A5D" w:rsidP="00D94A5D">
      <w:pPr>
        <w:widowControl/>
        <w:numPr>
          <w:ilvl w:val="2"/>
          <w:numId w:val="1"/>
        </w:numPr>
        <w:tabs>
          <w:tab w:val="left" w:pos="900"/>
        </w:tabs>
        <w:autoSpaceDE/>
        <w:ind w:hanging="1620"/>
        <w:jc w:val="both"/>
      </w:pPr>
      <w:r>
        <w:rPr>
          <w:sz w:val="24"/>
          <w:szCs w:val="24"/>
        </w:rPr>
        <w:t>podanie skierowane do Rektora,</w:t>
      </w:r>
    </w:p>
    <w:p w:rsidR="00D94A5D" w:rsidRDefault="00D94A5D" w:rsidP="00D94A5D">
      <w:pPr>
        <w:widowControl/>
        <w:numPr>
          <w:ilvl w:val="2"/>
          <w:numId w:val="1"/>
        </w:numPr>
        <w:tabs>
          <w:tab w:val="left" w:pos="900"/>
        </w:tabs>
        <w:autoSpaceDE/>
        <w:ind w:hanging="1620"/>
        <w:jc w:val="both"/>
      </w:pPr>
      <w:r>
        <w:rPr>
          <w:sz w:val="24"/>
          <w:szCs w:val="24"/>
        </w:rPr>
        <w:t>odpisy dyplomów: mgr, dr</w:t>
      </w:r>
    </w:p>
    <w:p w:rsidR="00D94A5D" w:rsidRPr="00842148" w:rsidRDefault="00D94A5D" w:rsidP="00D94A5D">
      <w:pPr>
        <w:widowControl/>
        <w:numPr>
          <w:ilvl w:val="2"/>
          <w:numId w:val="1"/>
        </w:numPr>
        <w:tabs>
          <w:tab w:val="left" w:pos="900"/>
        </w:tabs>
        <w:autoSpaceDE/>
        <w:ind w:hanging="1620"/>
        <w:jc w:val="both"/>
      </w:pPr>
      <w:r>
        <w:rPr>
          <w:sz w:val="24"/>
          <w:szCs w:val="24"/>
        </w:rPr>
        <w:t>CV i kwestionariusz osobowy dla osoby ubiegającej się o zatrudnienie,</w:t>
      </w:r>
    </w:p>
    <w:p w:rsidR="00D94A5D" w:rsidRDefault="00D94A5D" w:rsidP="00D94A5D">
      <w:pPr>
        <w:widowControl/>
        <w:numPr>
          <w:ilvl w:val="2"/>
          <w:numId w:val="1"/>
        </w:numPr>
        <w:tabs>
          <w:tab w:val="left" w:pos="900"/>
        </w:tabs>
        <w:autoSpaceDE/>
        <w:ind w:hanging="1620"/>
        <w:jc w:val="both"/>
      </w:pPr>
      <w:r>
        <w:rPr>
          <w:sz w:val="24"/>
          <w:szCs w:val="24"/>
        </w:rPr>
        <w:t>klauzula zgody dla kandydatów do pracy,</w:t>
      </w:r>
    </w:p>
    <w:p w:rsidR="00D94A5D" w:rsidRDefault="00D94A5D" w:rsidP="00D94A5D">
      <w:pPr>
        <w:widowControl/>
        <w:numPr>
          <w:ilvl w:val="2"/>
          <w:numId w:val="1"/>
        </w:numPr>
        <w:tabs>
          <w:tab w:val="left" w:pos="900"/>
        </w:tabs>
        <w:autoSpaceDE/>
        <w:ind w:hanging="1620"/>
        <w:jc w:val="both"/>
      </w:pPr>
      <w:r>
        <w:rPr>
          <w:sz w:val="24"/>
          <w:szCs w:val="24"/>
        </w:rPr>
        <w:t>oświadczenie o niekaralności,</w:t>
      </w:r>
    </w:p>
    <w:p w:rsidR="00D94A5D" w:rsidRDefault="00D94A5D" w:rsidP="00D94A5D">
      <w:pPr>
        <w:widowControl/>
        <w:numPr>
          <w:ilvl w:val="2"/>
          <w:numId w:val="1"/>
        </w:numPr>
        <w:tabs>
          <w:tab w:val="left" w:pos="900"/>
        </w:tabs>
        <w:autoSpaceDE/>
        <w:ind w:hanging="1620"/>
        <w:jc w:val="both"/>
      </w:pPr>
      <w:r>
        <w:rPr>
          <w:sz w:val="24"/>
          <w:szCs w:val="24"/>
        </w:rPr>
        <w:t>wykaz osiągnięć naukowych,</w:t>
      </w:r>
      <w:r w:rsidR="007D1F00">
        <w:rPr>
          <w:sz w:val="24"/>
          <w:szCs w:val="24"/>
        </w:rPr>
        <w:t xml:space="preserve"> dydaktycznych</w:t>
      </w:r>
      <w:r>
        <w:rPr>
          <w:sz w:val="24"/>
          <w:szCs w:val="24"/>
        </w:rPr>
        <w:t>,</w:t>
      </w:r>
    </w:p>
    <w:p w:rsidR="00D94A5D" w:rsidRDefault="00D94A5D" w:rsidP="00D94A5D">
      <w:pPr>
        <w:shd w:val="clear" w:color="auto" w:fill="FFFFFF"/>
        <w:tabs>
          <w:tab w:val="left" w:pos="907"/>
        </w:tabs>
        <w:spacing w:line="274" w:lineRule="exact"/>
        <w:ind w:left="850" w:right="324" w:hanging="122"/>
        <w:jc w:val="both"/>
      </w:pPr>
      <w:r>
        <w:rPr>
          <w:color w:val="000000"/>
          <w:sz w:val="24"/>
          <w:szCs w:val="24"/>
        </w:rPr>
        <w:t>- oświadczenie, że Państwowa Wyższa Szkoła Techniczno-Ekonomiczna im. ks. Bronisława Markiewicza w Jarosławiu będzie podstawowym miejscem pracy w przypadku wygrania konkursu.</w:t>
      </w:r>
    </w:p>
    <w:p w:rsidR="00D94A5D" w:rsidRDefault="00D94A5D" w:rsidP="00D94A5D">
      <w:pPr>
        <w:shd w:val="clear" w:color="auto" w:fill="FFFFFF"/>
        <w:spacing w:line="274" w:lineRule="exact"/>
        <w:ind w:left="367"/>
      </w:pPr>
      <w:r>
        <w:rPr>
          <w:color w:val="000000"/>
          <w:spacing w:val="-1"/>
          <w:sz w:val="24"/>
          <w:szCs w:val="24"/>
        </w:rPr>
        <w:t>3. Miejsce i termin składania dokumentów:</w:t>
      </w:r>
    </w:p>
    <w:p w:rsidR="00D94A5D" w:rsidRDefault="00D94A5D" w:rsidP="00D94A5D">
      <w:pPr>
        <w:numPr>
          <w:ilvl w:val="0"/>
          <w:numId w:val="3"/>
        </w:numPr>
        <w:shd w:val="clear" w:color="auto" w:fill="FFFFFF"/>
        <w:tabs>
          <w:tab w:val="left" w:pos="857"/>
        </w:tabs>
        <w:spacing w:line="274" w:lineRule="exact"/>
        <w:ind w:left="720" w:right="331"/>
        <w:jc w:val="both"/>
      </w:pPr>
      <w:r>
        <w:rPr>
          <w:color w:val="000000"/>
          <w:sz w:val="24"/>
          <w:szCs w:val="24"/>
        </w:rPr>
        <w:t xml:space="preserve">osobiście w Instytucie Ekonomii i Zarządzania Państwowej Wyższej Szkoły Techniczno-Ekonomicznej im. ks. Bronisława Markiewicza w Jarosławiu, </w:t>
      </w:r>
      <w:r>
        <w:rPr>
          <w:color w:val="000000"/>
          <w:sz w:val="24"/>
          <w:szCs w:val="24"/>
        </w:rPr>
        <w:br/>
        <w:t xml:space="preserve">ul. Czarnieckiego 16, 37-500 Jarosław z dopiskiem </w:t>
      </w:r>
      <w:r>
        <w:rPr>
          <w:b/>
          <w:bCs/>
          <w:color w:val="000000"/>
          <w:sz w:val="24"/>
          <w:szCs w:val="24"/>
        </w:rPr>
        <w:t>KONKURS – STARSZY WYKŁADOWCA (BEZPIECZEŃSTWO WEWNĘTRZNE).</w:t>
      </w:r>
    </w:p>
    <w:p w:rsidR="00D94A5D" w:rsidRDefault="00D94A5D" w:rsidP="00D94A5D">
      <w:pPr>
        <w:numPr>
          <w:ilvl w:val="0"/>
          <w:numId w:val="3"/>
        </w:numPr>
        <w:shd w:val="clear" w:color="auto" w:fill="FFFFFF"/>
        <w:tabs>
          <w:tab w:val="left" w:pos="857"/>
        </w:tabs>
        <w:spacing w:line="274" w:lineRule="exact"/>
        <w:ind w:left="720" w:right="338"/>
        <w:jc w:val="both"/>
      </w:pPr>
      <w:r>
        <w:rPr>
          <w:color w:val="000000"/>
          <w:sz w:val="24"/>
          <w:szCs w:val="24"/>
        </w:rPr>
        <w:t xml:space="preserve">listownie na adres: Państwowa Wyższa Szkoła Techniczno-Ekonomiczna im. ks. Bronisława Markiewicza w Jarosławiu, ul. Czarnieckiego 16, 37-500 Jarosław                      z dopiskiem </w:t>
      </w:r>
      <w:r>
        <w:rPr>
          <w:b/>
          <w:bCs/>
          <w:color w:val="000000"/>
          <w:sz w:val="24"/>
          <w:szCs w:val="24"/>
        </w:rPr>
        <w:t xml:space="preserve">Instytut </w:t>
      </w:r>
      <w:r w:rsidRPr="00212D0F">
        <w:rPr>
          <w:b/>
          <w:bCs/>
          <w:color w:val="000000"/>
          <w:sz w:val="24"/>
          <w:szCs w:val="24"/>
        </w:rPr>
        <w:t>Ekonomii i Zarządzania</w:t>
      </w:r>
      <w:r>
        <w:rPr>
          <w:b/>
          <w:bCs/>
          <w:color w:val="000000"/>
          <w:sz w:val="24"/>
          <w:szCs w:val="24"/>
        </w:rPr>
        <w:t xml:space="preserve"> - KONKURS - STARSZY WYKŁADOWCA (BEZPIECZEŃSTWO WEWNĘTRZNE).</w:t>
      </w:r>
    </w:p>
    <w:p w:rsidR="00D94A5D" w:rsidRDefault="00D94A5D" w:rsidP="00D94A5D">
      <w:pPr>
        <w:numPr>
          <w:ilvl w:val="0"/>
          <w:numId w:val="3"/>
        </w:numPr>
        <w:shd w:val="clear" w:color="auto" w:fill="FFFFFF"/>
        <w:tabs>
          <w:tab w:val="left" w:pos="857"/>
        </w:tabs>
        <w:spacing w:line="274" w:lineRule="exact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e-mailem na adres: </w:t>
      </w:r>
      <w:hyperlink r:id="rId6" w:history="1">
        <w:r w:rsidRPr="00F43303">
          <w:rPr>
            <w:rStyle w:val="Hipercze"/>
            <w:sz w:val="24"/>
            <w:szCs w:val="24"/>
          </w:rPr>
          <w:t>zim@pwste.edu.pl</w:t>
        </w:r>
      </w:hyperlink>
    </w:p>
    <w:p w:rsidR="00D94A5D" w:rsidRDefault="00D94A5D" w:rsidP="00D94A5D">
      <w:pPr>
        <w:shd w:val="clear" w:color="auto" w:fill="FFFFFF"/>
        <w:spacing w:before="274" w:line="274" w:lineRule="exact"/>
        <w:ind w:left="367"/>
        <w:jc w:val="both"/>
      </w:pPr>
      <w:r w:rsidRPr="00033347">
        <w:rPr>
          <w:color w:val="000000"/>
          <w:sz w:val="24"/>
          <w:szCs w:val="24"/>
        </w:rPr>
        <w:t>Termin złożenia dokumentów będzie zachowany pod warunkie</w:t>
      </w:r>
      <w:r>
        <w:rPr>
          <w:color w:val="000000"/>
          <w:sz w:val="24"/>
          <w:szCs w:val="24"/>
        </w:rPr>
        <w:t xml:space="preserve">m ich wpływu do Uczelni do dnia </w:t>
      </w:r>
      <w:r w:rsidR="00245825">
        <w:rPr>
          <w:b/>
          <w:color w:val="000000"/>
          <w:sz w:val="24"/>
          <w:szCs w:val="24"/>
        </w:rPr>
        <w:t>2</w:t>
      </w:r>
      <w:r w:rsidR="00A07D93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 xml:space="preserve">.09.2018 </w:t>
      </w:r>
      <w:r>
        <w:rPr>
          <w:color w:val="000000"/>
          <w:sz w:val="24"/>
          <w:szCs w:val="24"/>
        </w:rPr>
        <w:t>r.</w:t>
      </w:r>
      <w:r w:rsidR="00245825">
        <w:rPr>
          <w:color w:val="000000"/>
          <w:sz w:val="24"/>
          <w:szCs w:val="24"/>
        </w:rPr>
        <w:t xml:space="preserve"> </w:t>
      </w:r>
      <w:r w:rsidR="00245825" w:rsidRPr="0012033E">
        <w:rPr>
          <w:b/>
          <w:color w:val="000000"/>
          <w:sz w:val="24"/>
          <w:szCs w:val="24"/>
        </w:rPr>
        <w:t>(</w:t>
      </w:r>
      <w:r w:rsidR="00A07D93" w:rsidRPr="0012033E">
        <w:rPr>
          <w:b/>
          <w:color w:val="000000"/>
          <w:sz w:val="24"/>
          <w:szCs w:val="24"/>
        </w:rPr>
        <w:t>czwartek</w:t>
      </w:r>
      <w:r w:rsidR="00245825" w:rsidRPr="0012033E">
        <w:rPr>
          <w:b/>
          <w:color w:val="000000"/>
          <w:sz w:val="24"/>
          <w:szCs w:val="24"/>
        </w:rPr>
        <w:t>).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Szczegółowych informacji udziela: Instytut Ekonomii </w:t>
      </w:r>
      <w:r w:rsidR="007D1F00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i Zarządzania, tel. </w:t>
      </w:r>
      <w:r w:rsidRPr="008F3C78">
        <w:rPr>
          <w:sz w:val="24"/>
          <w:szCs w:val="24"/>
        </w:rPr>
        <w:t>16 624-46-48.</w:t>
      </w:r>
      <w:r>
        <w:rPr>
          <w:color w:val="000000"/>
          <w:sz w:val="24"/>
          <w:szCs w:val="24"/>
        </w:rPr>
        <w:t xml:space="preserve"> Wzory wymaganych dokumentów można pobrać ze strony </w:t>
      </w:r>
      <w:hyperlink r:id="rId7" w:history="1">
        <w:r w:rsidRPr="00BD3C0B">
          <w:rPr>
            <w:rStyle w:val="Hipercze"/>
            <w:color w:val="000000"/>
            <w:sz w:val="24"/>
            <w:szCs w:val="24"/>
          </w:rPr>
          <w:t>www.pwste.edu.pl</w:t>
        </w:r>
      </w:hyperlink>
      <w:r w:rsidRPr="00BD3C0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Informujemy, że skontaktujemy się tylko z wybranymi osobami. Uczelnia zastrzega sobie, że jednym z kryteriów rozstrzygających konkurs jest prezentacja wykładu (koncepcji ćwiczeń) w celu weryfikacji umiejętności dydaktycznych. Uczelnia  zastrzega  sobie  możliwość  unieważnienia postępowania konkursowego  na każdym etapie bez podania przyczyny. Rozstrzygnięcie konkursu nie jest równoznaczne z nawiązaniem stosunku pracy </w:t>
      </w:r>
      <w:r w:rsidR="007D1F00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z PWSTE w Jarosławiu. Ostateczną decyzję podejmuje </w:t>
      </w:r>
      <w:proofErr w:type="spellStart"/>
      <w:r>
        <w:rPr>
          <w:color w:val="000000"/>
          <w:sz w:val="24"/>
          <w:szCs w:val="24"/>
        </w:rPr>
        <w:t>J.M.Rektor</w:t>
      </w:r>
      <w:proofErr w:type="spellEnd"/>
      <w:r>
        <w:rPr>
          <w:color w:val="000000"/>
          <w:sz w:val="24"/>
          <w:szCs w:val="24"/>
        </w:rPr>
        <w:t>.</w:t>
      </w:r>
    </w:p>
    <w:p w:rsidR="00D94A5D" w:rsidRDefault="00D94A5D" w:rsidP="00D94A5D">
      <w:pPr>
        <w:shd w:val="clear" w:color="auto" w:fill="FFFFFF"/>
        <w:spacing w:line="274" w:lineRule="exact"/>
        <w:ind w:left="367"/>
        <w:jc w:val="both"/>
        <w:rPr>
          <w:color w:val="000000"/>
          <w:spacing w:val="-1"/>
          <w:sz w:val="22"/>
          <w:szCs w:val="22"/>
        </w:rPr>
      </w:pPr>
    </w:p>
    <w:p w:rsidR="00D94A5D" w:rsidRDefault="007D1F00" w:rsidP="00D94A5D">
      <w:pPr>
        <w:shd w:val="clear" w:color="auto" w:fill="FFFFFF"/>
        <w:spacing w:line="274" w:lineRule="exact"/>
        <w:ind w:left="36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Jarosław, dnia 1</w:t>
      </w:r>
      <w:r w:rsidR="00A07D93">
        <w:rPr>
          <w:color w:val="000000"/>
          <w:spacing w:val="-1"/>
          <w:sz w:val="22"/>
          <w:szCs w:val="22"/>
        </w:rPr>
        <w:t>3</w:t>
      </w:r>
      <w:r>
        <w:rPr>
          <w:color w:val="000000"/>
          <w:spacing w:val="-1"/>
          <w:sz w:val="22"/>
          <w:szCs w:val="22"/>
        </w:rPr>
        <w:t>.09</w:t>
      </w:r>
      <w:r w:rsidR="00D94A5D" w:rsidRPr="00E6612A">
        <w:rPr>
          <w:color w:val="000000"/>
          <w:spacing w:val="-1"/>
          <w:sz w:val="22"/>
          <w:szCs w:val="22"/>
        </w:rPr>
        <w:t>.2018 r.</w:t>
      </w:r>
      <w:r w:rsidR="00D94A5D" w:rsidRPr="00E6612A">
        <w:rPr>
          <w:rFonts w:ascii="Arial" w:hAnsi="Arial" w:cs="Arial"/>
          <w:color w:val="000000"/>
          <w:sz w:val="22"/>
          <w:szCs w:val="22"/>
        </w:rPr>
        <w:tab/>
        <w:t xml:space="preserve">              </w:t>
      </w:r>
      <w:r w:rsidR="00D94A5D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D94A5D" w:rsidRPr="00E6612A">
        <w:rPr>
          <w:rFonts w:ascii="Arial" w:hAnsi="Arial" w:cs="Arial"/>
          <w:color w:val="000000"/>
          <w:sz w:val="22"/>
          <w:szCs w:val="22"/>
        </w:rPr>
        <w:t xml:space="preserve">  </w:t>
      </w:r>
      <w:r w:rsidR="00D94A5D" w:rsidRPr="00E6612A">
        <w:rPr>
          <w:color w:val="000000"/>
          <w:spacing w:val="-2"/>
          <w:sz w:val="22"/>
          <w:szCs w:val="22"/>
        </w:rPr>
        <w:t>Dyrektor Instytutu Ekonomii i Zarządzania</w:t>
      </w:r>
    </w:p>
    <w:p w:rsidR="00D94A5D" w:rsidRPr="00E6612A" w:rsidRDefault="00D94A5D" w:rsidP="00D94A5D">
      <w:pPr>
        <w:shd w:val="clear" w:color="auto" w:fill="FFFFFF"/>
        <w:spacing w:line="274" w:lineRule="exact"/>
        <w:ind w:left="36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                          </w:t>
      </w:r>
      <w:bookmarkStart w:id="0" w:name="_GoBack"/>
      <w:bookmarkEnd w:id="0"/>
      <w:r>
        <w:rPr>
          <w:color w:val="000000"/>
          <w:spacing w:val="-2"/>
          <w:sz w:val="22"/>
          <w:szCs w:val="22"/>
        </w:rPr>
        <w:t xml:space="preserve">                    </w:t>
      </w:r>
      <w:r w:rsidR="00A07D93">
        <w:rPr>
          <w:color w:val="000000"/>
          <w:spacing w:val="-2"/>
          <w:sz w:val="22"/>
          <w:szCs w:val="22"/>
        </w:rPr>
        <w:t xml:space="preserve">                              </w:t>
      </w:r>
    </w:p>
    <w:p w:rsidR="00D94A5D" w:rsidRDefault="00D94A5D" w:rsidP="00D94A5D"/>
    <w:p w:rsidR="00D837A6" w:rsidRDefault="00D837A6"/>
    <w:sectPr w:rsidR="00D837A6" w:rsidSect="007D1F00">
      <w:pgSz w:w="11906" w:h="16838"/>
      <w:pgMar w:top="1044" w:right="707" w:bottom="59" w:left="14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72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123"/>
        </w:tabs>
        <w:ind w:left="0" w:firstLine="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2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137"/>
        </w:tabs>
        <w:ind w:left="0" w:firstLine="0"/>
      </w:pPr>
      <w:rPr>
        <w:rFonts w:ascii="Times New Roman" w:hAnsi="Times New Roman" w:cs="Times New Roman" w:hint="default"/>
        <w:color w:val="000000"/>
        <w:sz w:val="24"/>
        <w:szCs w:val="24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5D"/>
    <w:rsid w:val="0012033E"/>
    <w:rsid w:val="00245825"/>
    <w:rsid w:val="007D1F00"/>
    <w:rsid w:val="009C31D1"/>
    <w:rsid w:val="00A07D93"/>
    <w:rsid w:val="00C212B2"/>
    <w:rsid w:val="00D837A6"/>
    <w:rsid w:val="00D94A5D"/>
    <w:rsid w:val="00F6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A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4A5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A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4A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wste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m@pwste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Raczyńska</dc:creator>
  <cp:lastModifiedBy>Marcin Dubel</cp:lastModifiedBy>
  <cp:revision>4</cp:revision>
  <dcterms:created xsi:type="dcterms:W3CDTF">2018-09-12T06:55:00Z</dcterms:created>
  <dcterms:modified xsi:type="dcterms:W3CDTF">2018-09-13T13:07:00Z</dcterms:modified>
</cp:coreProperties>
</file>